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48" w:rsidRDefault="00945348" w:rsidP="00945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-151130</wp:posOffset>
            </wp:positionV>
            <wp:extent cx="1543050" cy="333375"/>
            <wp:effectExtent l="19050" t="0" r="0" b="0"/>
            <wp:wrapNone/>
            <wp:docPr id="31" name="Рисунок 5" descr="чб без фона гориз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б без фона горизонт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-198120</wp:posOffset>
            </wp:positionV>
            <wp:extent cx="1962150" cy="1028700"/>
            <wp:effectExtent l="19050" t="0" r="0" b="0"/>
            <wp:wrapNone/>
            <wp:docPr id="32" name="Рисунок 4" descr="лого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пнг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348" w:rsidRPr="005152A1" w:rsidRDefault="00945348" w:rsidP="0094534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152A1">
        <w:rPr>
          <w:rFonts w:ascii="Times New Roman" w:hAnsi="Times New Roman"/>
          <w:b/>
          <w:caps/>
          <w:sz w:val="24"/>
          <w:szCs w:val="24"/>
        </w:rPr>
        <w:t xml:space="preserve">                                Проект </w:t>
      </w:r>
    </w:p>
    <w:p w:rsidR="00945348" w:rsidRDefault="00945348" w:rsidP="00945348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</w:p>
    <w:p w:rsidR="00945348" w:rsidRDefault="00945348" w:rsidP="00945348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</w:p>
    <w:p w:rsidR="00945348" w:rsidRDefault="00945348" w:rsidP="00945348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</w:p>
    <w:p w:rsidR="00945348" w:rsidRPr="009F5E11" w:rsidRDefault="00945348" w:rsidP="00945348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 w:rsidRPr="009F5E11">
        <w:rPr>
          <w:rFonts w:ascii="Times New Roman" w:hAnsi="Times New Roman"/>
          <w:b/>
          <w:color w:val="CC0000"/>
          <w:sz w:val="24"/>
          <w:szCs w:val="24"/>
        </w:rPr>
        <w:t>Акция «Книга памяти»</w:t>
      </w:r>
    </w:p>
    <w:p w:rsidR="00945348" w:rsidRPr="0037664F" w:rsidRDefault="00945348" w:rsidP="00945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348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из 1418 листов, по количеству дней войны. </w:t>
      </w:r>
      <w:r w:rsidRPr="0037664F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книга</w:t>
      </w:r>
      <w:r w:rsidRPr="0037664F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ую</w:t>
      </w:r>
      <w:r w:rsidRPr="0037664F">
        <w:rPr>
          <w:rFonts w:ascii="Times New Roman" w:hAnsi="Times New Roman"/>
          <w:sz w:val="24"/>
          <w:szCs w:val="24"/>
        </w:rPr>
        <w:t xml:space="preserve"> создадут </w:t>
      </w:r>
      <w:r>
        <w:rPr>
          <w:rFonts w:ascii="Times New Roman" w:hAnsi="Times New Roman"/>
          <w:sz w:val="24"/>
          <w:szCs w:val="24"/>
        </w:rPr>
        <w:t>жители города</w:t>
      </w:r>
      <w:r w:rsidRPr="003766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книга </w:t>
      </w:r>
      <w:r w:rsidRPr="0037664F">
        <w:rPr>
          <w:rFonts w:ascii="Times New Roman" w:hAnsi="Times New Roman"/>
          <w:sz w:val="24"/>
          <w:szCs w:val="24"/>
        </w:rPr>
        <w:t>историй</w:t>
      </w:r>
      <w:r>
        <w:rPr>
          <w:rFonts w:ascii="Times New Roman" w:hAnsi="Times New Roman"/>
          <w:sz w:val="24"/>
          <w:szCs w:val="24"/>
        </w:rPr>
        <w:t xml:space="preserve"> о героях семей </w:t>
      </w:r>
      <w:proofErr w:type="spellStart"/>
      <w:r>
        <w:rPr>
          <w:rFonts w:ascii="Times New Roman" w:hAnsi="Times New Roman"/>
          <w:sz w:val="24"/>
          <w:szCs w:val="24"/>
        </w:rPr>
        <w:t>липчан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45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Книга, в которой страницы не разлетаются</w:t>
      </w:r>
      <w:r w:rsidRPr="0037664F">
        <w:rPr>
          <w:rFonts w:ascii="Times New Roman" w:hAnsi="Times New Roman"/>
          <w:sz w:val="24"/>
          <w:szCs w:val="24"/>
        </w:rPr>
        <w:t xml:space="preserve">  в разные стороны </w:t>
      </w:r>
      <w:r>
        <w:rPr>
          <w:rFonts w:ascii="Times New Roman" w:hAnsi="Times New Roman"/>
          <w:sz w:val="24"/>
          <w:szCs w:val="24"/>
        </w:rPr>
        <w:t>п</w:t>
      </w:r>
      <w:r w:rsidRPr="0037664F">
        <w:rPr>
          <w:rFonts w:ascii="Times New Roman" w:hAnsi="Times New Roman"/>
          <w:sz w:val="24"/>
          <w:szCs w:val="24"/>
        </w:rPr>
        <w:t>о</w:t>
      </w:r>
      <w:r w:rsidRPr="00945348">
        <w:rPr>
          <w:rFonts w:ascii="Times New Roman" w:hAnsi="Times New Roman"/>
          <w:sz w:val="24"/>
          <w:szCs w:val="24"/>
        </w:rPr>
        <w:t xml:space="preserve"> </w:t>
      </w:r>
      <w:r w:rsidRPr="0037664F">
        <w:rPr>
          <w:rFonts w:ascii="Times New Roman" w:hAnsi="Times New Roman"/>
          <w:sz w:val="24"/>
          <w:szCs w:val="24"/>
        </w:rPr>
        <w:t xml:space="preserve">прошествии времени, а наоборот, соединяются для того, чтобы рассказать наследникам Победы правду о войне, </w:t>
      </w:r>
      <w:r>
        <w:rPr>
          <w:rFonts w:ascii="Times New Roman" w:hAnsi="Times New Roman"/>
          <w:sz w:val="24"/>
          <w:szCs w:val="24"/>
        </w:rPr>
        <w:t>о её ключевых датах и днях</w:t>
      </w:r>
      <w:r w:rsidRPr="0037664F">
        <w:rPr>
          <w:rFonts w:ascii="Times New Roman" w:hAnsi="Times New Roman"/>
          <w:sz w:val="24"/>
          <w:szCs w:val="24"/>
        </w:rPr>
        <w:t>, которые приближали нашу страну к Победе.</w:t>
      </w:r>
    </w:p>
    <w:p w:rsidR="00945348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7664F">
        <w:rPr>
          <w:rFonts w:ascii="Times New Roman" w:hAnsi="Times New Roman"/>
          <w:sz w:val="24"/>
          <w:szCs w:val="24"/>
        </w:rPr>
        <w:t xml:space="preserve">Каждая семья </w:t>
      </w:r>
      <w:r>
        <w:rPr>
          <w:rFonts w:ascii="Times New Roman" w:hAnsi="Times New Roman"/>
          <w:sz w:val="24"/>
          <w:szCs w:val="24"/>
        </w:rPr>
        <w:t>города</w:t>
      </w:r>
      <w:r w:rsidRPr="0037664F">
        <w:rPr>
          <w:rFonts w:ascii="Times New Roman" w:hAnsi="Times New Roman"/>
          <w:sz w:val="24"/>
          <w:szCs w:val="24"/>
        </w:rPr>
        <w:t>, которая захочет стать участником акции</w:t>
      </w:r>
      <w:r>
        <w:rPr>
          <w:rFonts w:ascii="Times New Roman" w:hAnsi="Times New Roman"/>
          <w:sz w:val="24"/>
          <w:szCs w:val="24"/>
        </w:rPr>
        <w:t>,</w:t>
      </w:r>
      <w:r w:rsidRPr="0037664F">
        <w:rPr>
          <w:rFonts w:ascii="Times New Roman" w:hAnsi="Times New Roman"/>
          <w:sz w:val="24"/>
          <w:szCs w:val="24"/>
        </w:rPr>
        <w:t xml:space="preserve"> сама решает, какую историю</w:t>
      </w:r>
      <w:r>
        <w:rPr>
          <w:rFonts w:ascii="Times New Roman" w:hAnsi="Times New Roman"/>
          <w:sz w:val="24"/>
          <w:szCs w:val="24"/>
        </w:rPr>
        <w:t xml:space="preserve"> героя своей семьи</w:t>
      </w:r>
      <w:r w:rsidRPr="0037664F">
        <w:rPr>
          <w:rFonts w:ascii="Times New Roman" w:hAnsi="Times New Roman"/>
          <w:sz w:val="24"/>
          <w:szCs w:val="24"/>
        </w:rPr>
        <w:t xml:space="preserve"> вписать в </w:t>
      </w:r>
      <w:r>
        <w:rPr>
          <w:rFonts w:ascii="Times New Roman" w:hAnsi="Times New Roman"/>
          <w:sz w:val="24"/>
          <w:szCs w:val="24"/>
        </w:rPr>
        <w:t>Книгу</w:t>
      </w:r>
      <w:r w:rsidRPr="0037664F">
        <w:rPr>
          <w:rFonts w:ascii="Times New Roman" w:hAnsi="Times New Roman"/>
          <w:sz w:val="24"/>
          <w:szCs w:val="24"/>
        </w:rPr>
        <w:t xml:space="preserve"> Победы.</w:t>
      </w:r>
    </w:p>
    <w:p w:rsidR="00945348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7664F">
        <w:rPr>
          <w:rFonts w:ascii="Times New Roman" w:hAnsi="Times New Roman"/>
          <w:sz w:val="24"/>
          <w:szCs w:val="24"/>
        </w:rPr>
        <w:t xml:space="preserve">В итоге акции все листы будут объединены в </w:t>
      </w:r>
      <w:r>
        <w:rPr>
          <w:rFonts w:ascii="Times New Roman" w:hAnsi="Times New Roman"/>
          <w:sz w:val="24"/>
          <w:szCs w:val="24"/>
        </w:rPr>
        <w:t>единую книгу</w:t>
      </w:r>
      <w:r w:rsidRPr="0037664F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ая</w:t>
      </w:r>
      <w:r w:rsidRPr="0037664F">
        <w:rPr>
          <w:rFonts w:ascii="Times New Roman" w:hAnsi="Times New Roman"/>
          <w:sz w:val="24"/>
          <w:szCs w:val="24"/>
        </w:rPr>
        <w:t xml:space="preserve"> станет символом сохранения исторической памяти о Победе в Великой Отечественной войне 1941-1945.</w:t>
      </w:r>
      <w:r w:rsidRPr="0037664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Страница Книги памяти может</w:t>
      </w:r>
      <w:r w:rsidRPr="005F481B">
        <w:rPr>
          <w:rFonts w:ascii="Times New Roman" w:hAnsi="Times New Roman"/>
          <w:sz w:val="24"/>
          <w:szCs w:val="24"/>
        </w:rPr>
        <w:t> содерж</w:t>
      </w:r>
      <w:r>
        <w:rPr>
          <w:rFonts w:ascii="Times New Roman" w:hAnsi="Times New Roman"/>
          <w:sz w:val="24"/>
          <w:szCs w:val="24"/>
        </w:rPr>
        <w:t>а</w:t>
      </w:r>
      <w:r w:rsidRPr="005F481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5F481B">
        <w:rPr>
          <w:rFonts w:ascii="Times New Roman" w:hAnsi="Times New Roman"/>
          <w:sz w:val="24"/>
          <w:szCs w:val="24"/>
        </w:rPr>
        <w:t xml:space="preserve"> следующую информацию: ФИО </w:t>
      </w:r>
      <w:r>
        <w:rPr>
          <w:rFonts w:ascii="Times New Roman" w:hAnsi="Times New Roman"/>
          <w:sz w:val="24"/>
          <w:szCs w:val="24"/>
        </w:rPr>
        <w:t>Героя</w:t>
      </w:r>
      <w:r w:rsidRPr="005F481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его годы жизни</w:t>
      </w:r>
      <w:r w:rsidRPr="005F481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г</w:t>
      </w:r>
      <w:r w:rsidRPr="005F481B">
        <w:rPr>
          <w:rFonts w:ascii="Times New Roman" w:hAnsi="Times New Roman"/>
          <w:sz w:val="24"/>
          <w:szCs w:val="24"/>
        </w:rPr>
        <w:t>де воевал </w:t>
      </w:r>
      <w:r w:rsidRPr="005F481B">
        <w:rPr>
          <w:rFonts w:ascii="Times New Roman" w:hAnsi="Times New Roman"/>
          <w:i/>
          <w:iCs/>
          <w:sz w:val="24"/>
          <w:szCs w:val="24"/>
        </w:rPr>
        <w:t>(по имеющимся данным)</w:t>
      </w:r>
      <w:r w:rsidRPr="005F481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где, </w:t>
      </w:r>
      <w:r w:rsidRPr="005F481B">
        <w:rPr>
          <w:rFonts w:ascii="Times New Roman" w:hAnsi="Times New Roman"/>
          <w:sz w:val="24"/>
          <w:szCs w:val="24"/>
        </w:rPr>
        <w:t>когда и п</w:t>
      </w:r>
      <w:r>
        <w:rPr>
          <w:rFonts w:ascii="Times New Roman" w:hAnsi="Times New Roman"/>
          <w:sz w:val="24"/>
          <w:szCs w:val="24"/>
        </w:rPr>
        <w:t xml:space="preserve">ри каких обстоятельствах погиб </w:t>
      </w:r>
      <w:r w:rsidRPr="005F481B">
        <w:rPr>
          <w:rFonts w:ascii="Times New Roman" w:hAnsi="Times New Roman"/>
          <w:sz w:val="24"/>
          <w:szCs w:val="24"/>
        </w:rPr>
        <w:t>или умер </w:t>
      </w:r>
      <w:r w:rsidRPr="005F481B">
        <w:rPr>
          <w:rFonts w:ascii="Times New Roman" w:hAnsi="Times New Roman"/>
          <w:i/>
          <w:iCs/>
          <w:sz w:val="24"/>
          <w:szCs w:val="24"/>
        </w:rPr>
        <w:t>(в том случае, если участник поги</w:t>
      </w:r>
      <w:r>
        <w:rPr>
          <w:rFonts w:ascii="Times New Roman" w:hAnsi="Times New Roman"/>
          <w:i/>
          <w:iCs/>
          <w:sz w:val="24"/>
          <w:szCs w:val="24"/>
        </w:rPr>
        <w:t>б</w:t>
      </w:r>
      <w:r w:rsidRPr="005F481B">
        <w:rPr>
          <w:rFonts w:ascii="Times New Roman" w:hAnsi="Times New Roman"/>
          <w:i/>
          <w:iCs/>
          <w:sz w:val="24"/>
          <w:szCs w:val="24"/>
        </w:rPr>
        <w:t xml:space="preserve"> или умер); </w:t>
      </w:r>
      <w:r>
        <w:rPr>
          <w:rFonts w:ascii="Times New Roman" w:hAnsi="Times New Roman"/>
          <w:sz w:val="24"/>
          <w:szCs w:val="24"/>
        </w:rPr>
        <w:t>г</w:t>
      </w:r>
      <w:r w:rsidRPr="005F481B">
        <w:rPr>
          <w:rFonts w:ascii="Times New Roman" w:hAnsi="Times New Roman"/>
          <w:sz w:val="24"/>
          <w:szCs w:val="24"/>
        </w:rPr>
        <w:t>де, когда и при каких обстоятельствах пропал без вести </w:t>
      </w:r>
      <w:r w:rsidRPr="005F481B">
        <w:rPr>
          <w:rFonts w:ascii="Times New Roman" w:hAnsi="Times New Roman"/>
          <w:i/>
          <w:iCs/>
          <w:sz w:val="24"/>
          <w:szCs w:val="24"/>
        </w:rPr>
        <w:t>(в том случае, если участник пропал без вести)</w:t>
      </w:r>
      <w:r w:rsidRPr="005F481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где закончил боевой путь; как сложилась жизнь Героя после войны</w:t>
      </w:r>
      <w:r w:rsidRPr="005F481B">
        <w:rPr>
          <w:rFonts w:ascii="Times New Roman" w:hAnsi="Times New Roman"/>
          <w:i/>
          <w:iCs/>
          <w:sz w:val="24"/>
          <w:szCs w:val="24"/>
        </w:rPr>
        <w:t>;</w:t>
      </w:r>
      <w:r w:rsidRPr="005F481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 также ф</w:t>
      </w:r>
      <w:r w:rsidRPr="005F481B">
        <w:rPr>
          <w:rFonts w:ascii="Times New Roman" w:hAnsi="Times New Roman"/>
          <w:sz w:val="24"/>
          <w:szCs w:val="24"/>
        </w:rPr>
        <w:t>отографии, отсканированные письма, наградные листы, военные билеты.</w:t>
      </w:r>
    </w:p>
    <w:p w:rsidR="00945348" w:rsidRPr="009F5E11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Шаблон листа Книги памяти размещен на портале муниципальных библиотек, заполненный электронный вариант необходимо послать на электронную почту</w:t>
      </w:r>
      <w:r w:rsidRPr="009C2700">
        <w:rPr>
          <w:rFonts w:ascii="Times New Roman" w:hAnsi="Times New Roman"/>
          <w:b/>
          <w:sz w:val="24"/>
          <w:szCs w:val="24"/>
          <w:lang w:val="en-US"/>
        </w:rPr>
        <w:t>Pobeda</w:t>
      </w:r>
      <w:r w:rsidRPr="009C2700">
        <w:rPr>
          <w:rFonts w:ascii="Times New Roman" w:hAnsi="Times New Roman"/>
          <w:b/>
          <w:sz w:val="24"/>
          <w:szCs w:val="24"/>
        </w:rPr>
        <w:t>75</w:t>
      </w:r>
      <w:proofErr w:type="spellStart"/>
      <w:r w:rsidRPr="009C2700">
        <w:rPr>
          <w:rFonts w:ascii="Times New Roman" w:hAnsi="Times New Roman"/>
          <w:b/>
          <w:sz w:val="24"/>
          <w:szCs w:val="24"/>
          <w:lang w:val="en-US"/>
        </w:rPr>
        <w:t>liplib</w:t>
      </w:r>
      <w:proofErr w:type="spellEnd"/>
      <w:r w:rsidRPr="009C2700">
        <w:rPr>
          <w:rFonts w:ascii="Times New Roman" w:hAnsi="Times New Roman"/>
          <w:b/>
          <w:sz w:val="24"/>
          <w:szCs w:val="24"/>
        </w:rPr>
        <w:t>@</w:t>
      </w:r>
      <w:r w:rsidRPr="009C270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C2700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9C2700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9F5E11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29</w:t>
      </w:r>
      <w:r w:rsidRPr="009F5E11">
        <w:rPr>
          <w:rFonts w:ascii="Times New Roman" w:hAnsi="Times New Roman"/>
          <w:sz w:val="24"/>
          <w:szCs w:val="24"/>
        </w:rPr>
        <w:t xml:space="preserve"> февраля 2020 года.</w:t>
      </w:r>
    </w:p>
    <w:p w:rsidR="00945348" w:rsidRDefault="00945348" w:rsidP="00945348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Организатором акции выступают библиотеки ЦБС.</w:t>
      </w:r>
    </w:p>
    <w:p w:rsidR="00945348" w:rsidRPr="00877DA2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77D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-й этап – организационный:</w:t>
      </w:r>
      <w:r w:rsidRPr="00877DA2">
        <w:rPr>
          <w:rFonts w:ascii="Times New Roman" w:hAnsi="Times New Roman"/>
          <w:sz w:val="24"/>
          <w:szCs w:val="24"/>
        </w:rPr>
        <w:t xml:space="preserve"> сентябрь – октябрь 2019 г. (разработка методических материалов и  </w:t>
      </w:r>
      <w:proofErr w:type="spellStart"/>
      <w:r w:rsidRPr="00877DA2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877DA2">
        <w:rPr>
          <w:rFonts w:ascii="Times New Roman" w:hAnsi="Times New Roman"/>
          <w:sz w:val="24"/>
          <w:szCs w:val="24"/>
        </w:rPr>
        <w:t xml:space="preserve"> с информацией об акции);</w:t>
      </w:r>
    </w:p>
    <w:p w:rsidR="00945348" w:rsidRPr="00AF0D6B" w:rsidRDefault="00945348" w:rsidP="00945348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AF0D6B">
        <w:t>2</w:t>
      </w:r>
      <w:r>
        <w:t>-й этап – основной: ноябрь 2019 года</w:t>
      </w:r>
      <w:bookmarkStart w:id="0" w:name="_GoBack"/>
      <w:bookmarkEnd w:id="0"/>
      <w:r>
        <w:t xml:space="preserve"> – 29 ноября 2020 года включительно</w:t>
      </w:r>
      <w:r w:rsidRPr="00AF0D6B">
        <w:t>(предоставление исторических документов в электронном виде в библиотеки ЦБС или на единый электронный адрес</w:t>
      </w:r>
      <w:r w:rsidRPr="00614B02">
        <w:rPr>
          <w:b/>
          <w:lang w:val="en-US"/>
        </w:rPr>
        <w:t>Pobeda</w:t>
      </w:r>
      <w:r w:rsidRPr="00614B02">
        <w:rPr>
          <w:b/>
        </w:rPr>
        <w:t>75</w:t>
      </w:r>
      <w:proofErr w:type="spellStart"/>
      <w:r w:rsidRPr="00614B02">
        <w:rPr>
          <w:b/>
          <w:lang w:val="en-US"/>
        </w:rPr>
        <w:t>liplib</w:t>
      </w:r>
      <w:proofErr w:type="spellEnd"/>
      <w:r w:rsidRPr="00614B02">
        <w:rPr>
          <w:b/>
        </w:rPr>
        <w:t>@</w:t>
      </w:r>
      <w:r w:rsidRPr="00614B02">
        <w:rPr>
          <w:b/>
          <w:lang w:val="en-US"/>
        </w:rPr>
        <w:t>mail</w:t>
      </w:r>
      <w:r w:rsidRPr="00614B02">
        <w:rPr>
          <w:b/>
        </w:rPr>
        <w:t>.</w:t>
      </w:r>
      <w:proofErr w:type="spellStart"/>
      <w:r w:rsidRPr="00614B02">
        <w:rPr>
          <w:b/>
          <w:lang w:val="en-US"/>
        </w:rPr>
        <w:t>ru</w:t>
      </w:r>
      <w:proofErr w:type="spellEnd"/>
      <w:r w:rsidRPr="00AF0D6B">
        <w:t>);</w:t>
      </w:r>
    </w:p>
    <w:p w:rsidR="00945348" w:rsidRDefault="00945348" w:rsidP="00945348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>
        <w:t>3-й этап – итоговый: март – апрель (работа над формированием и создание единой электронной Книги памяти).</w:t>
      </w:r>
    </w:p>
    <w:p w:rsidR="00945348" w:rsidRPr="00614B02" w:rsidRDefault="00945348" w:rsidP="00945348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eastAsia="Calibri"/>
          <w:b/>
          <w:color w:val="CC0000"/>
          <w:lang w:eastAsia="en-US"/>
        </w:rPr>
      </w:pPr>
      <w:r w:rsidRPr="00614B02">
        <w:rPr>
          <w:rFonts w:eastAsia="Calibri"/>
          <w:b/>
          <w:color w:val="CC0000"/>
          <w:lang w:eastAsia="en-US"/>
        </w:rPr>
        <w:t>Участники Акции – читатели библиотек, жители города Липецка</w:t>
      </w:r>
    </w:p>
    <w:p w:rsidR="00945348" w:rsidRDefault="00945348" w:rsidP="00945348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на единый электронный адрес </w:t>
      </w:r>
      <w:r w:rsidRPr="00614B02">
        <w:rPr>
          <w:rFonts w:eastAsia="Calibri"/>
          <w:b/>
          <w:lang w:val="en-US" w:eastAsia="en-US"/>
        </w:rPr>
        <w:t>Pobeda</w:t>
      </w:r>
      <w:r w:rsidRPr="00614B02">
        <w:rPr>
          <w:rFonts w:eastAsia="Calibri"/>
          <w:b/>
          <w:lang w:eastAsia="en-US"/>
        </w:rPr>
        <w:t>75</w:t>
      </w:r>
      <w:proofErr w:type="spellStart"/>
      <w:r w:rsidRPr="00614B02">
        <w:rPr>
          <w:rFonts w:eastAsia="Calibri"/>
          <w:b/>
          <w:lang w:val="en-US" w:eastAsia="en-US"/>
        </w:rPr>
        <w:t>liplib</w:t>
      </w:r>
      <w:proofErr w:type="spellEnd"/>
      <w:r w:rsidRPr="00614B02">
        <w:rPr>
          <w:rFonts w:eastAsia="Calibri"/>
          <w:b/>
          <w:lang w:eastAsia="en-US"/>
        </w:rPr>
        <w:t>@</w:t>
      </w:r>
      <w:r w:rsidRPr="00614B02">
        <w:rPr>
          <w:rFonts w:eastAsia="Calibri"/>
          <w:b/>
          <w:lang w:val="en-US" w:eastAsia="en-US"/>
        </w:rPr>
        <w:t>mail</w:t>
      </w:r>
      <w:r w:rsidRPr="00614B02">
        <w:rPr>
          <w:rFonts w:eastAsia="Calibri"/>
          <w:b/>
          <w:lang w:eastAsia="en-US"/>
        </w:rPr>
        <w:t>.</w:t>
      </w:r>
      <w:proofErr w:type="spellStart"/>
      <w:r w:rsidRPr="00614B02">
        <w:rPr>
          <w:rFonts w:eastAsia="Calibri"/>
          <w:b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 предоставляют заполненный лист Книги памяти в ф</w:t>
      </w:r>
      <w:r w:rsidRPr="009F5E11">
        <w:rPr>
          <w:rFonts w:eastAsia="Calibri"/>
          <w:lang w:eastAsia="en-US"/>
        </w:rPr>
        <w:t>ормат</w:t>
      </w:r>
      <w:r>
        <w:rPr>
          <w:rFonts w:eastAsia="Calibri"/>
          <w:lang w:eastAsia="en-US"/>
        </w:rPr>
        <w:t>е</w:t>
      </w:r>
      <w:r w:rsidRPr="009F5E11">
        <w:rPr>
          <w:rFonts w:eastAsia="Calibri"/>
          <w:lang w:eastAsia="en-US"/>
        </w:rPr>
        <w:t xml:space="preserve">  </w:t>
      </w:r>
      <w:proofErr w:type="spellStart"/>
      <w:r w:rsidRPr="009F5E11">
        <w:rPr>
          <w:rFonts w:eastAsia="Calibri"/>
          <w:lang w:eastAsia="en-US"/>
        </w:rPr>
        <w:t>Word</w:t>
      </w:r>
      <w:proofErr w:type="spellEnd"/>
      <w:r w:rsidRPr="00707023">
        <w:rPr>
          <w:rFonts w:eastAsia="Calibri"/>
          <w:lang w:eastAsia="en-US"/>
        </w:rPr>
        <w:t>;</w:t>
      </w:r>
    </w:p>
    <w:p w:rsidR="00945348" w:rsidRDefault="00945348" w:rsidP="00945348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материал отправляется одним электронным письмом, в </w:t>
      </w:r>
      <w:r w:rsidRPr="00AB76CB">
        <w:rPr>
          <w:rFonts w:eastAsia="Calibri"/>
          <w:b/>
          <w:lang w:eastAsia="en-US"/>
        </w:rPr>
        <w:t>Теме</w:t>
      </w:r>
      <w:r>
        <w:rPr>
          <w:rFonts w:eastAsia="Calibri"/>
          <w:lang w:eastAsia="en-US"/>
        </w:rPr>
        <w:t xml:space="preserve"> которого указывается: Акция «Книга памяти»;</w:t>
      </w:r>
    </w:p>
    <w:p w:rsidR="00945348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A092D">
        <w:rPr>
          <w:rFonts w:ascii="Times New Roman" w:hAnsi="Times New Roman"/>
          <w:sz w:val="24"/>
          <w:szCs w:val="24"/>
        </w:rPr>
        <w:t>-  в комментариях к электронному письму указывает</w:t>
      </w:r>
      <w:r>
        <w:rPr>
          <w:rFonts w:ascii="Times New Roman" w:hAnsi="Times New Roman"/>
          <w:sz w:val="24"/>
          <w:szCs w:val="24"/>
        </w:rPr>
        <w:t>ся ФИО, телефон участника акции, кем участник акции приходится Герою войны.</w:t>
      </w:r>
    </w:p>
    <w:p w:rsidR="00945348" w:rsidRPr="009145F7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Жителям города,  которые</w:t>
      </w:r>
      <w:r w:rsidRPr="00945348">
        <w:rPr>
          <w:rFonts w:ascii="Times New Roman" w:hAnsi="Times New Roman"/>
          <w:sz w:val="24"/>
          <w:szCs w:val="24"/>
        </w:rPr>
        <w:t xml:space="preserve"> </w:t>
      </w:r>
      <w:r w:rsidRPr="009145F7">
        <w:rPr>
          <w:rFonts w:ascii="Times New Roman" w:hAnsi="Times New Roman"/>
          <w:sz w:val="24"/>
          <w:szCs w:val="24"/>
        </w:rPr>
        <w:t>хотят принять участие в акции</w:t>
      </w:r>
      <w:r>
        <w:rPr>
          <w:rFonts w:ascii="Times New Roman" w:hAnsi="Times New Roman"/>
          <w:sz w:val="24"/>
          <w:szCs w:val="24"/>
        </w:rPr>
        <w:t>, но не имеют</w:t>
      </w:r>
      <w:r w:rsidRPr="00945348">
        <w:rPr>
          <w:rFonts w:ascii="Times New Roman" w:hAnsi="Times New Roman"/>
          <w:sz w:val="24"/>
          <w:szCs w:val="24"/>
        </w:rPr>
        <w:t xml:space="preserve"> </w:t>
      </w:r>
      <w:r w:rsidRPr="009145F7">
        <w:rPr>
          <w:rFonts w:ascii="Times New Roman" w:hAnsi="Times New Roman"/>
          <w:sz w:val="24"/>
          <w:szCs w:val="24"/>
        </w:rPr>
        <w:t>возможности заполнить лист Книги памяти в э</w:t>
      </w:r>
      <w:r>
        <w:rPr>
          <w:rFonts w:ascii="Times New Roman" w:hAnsi="Times New Roman"/>
          <w:sz w:val="24"/>
          <w:szCs w:val="24"/>
        </w:rPr>
        <w:t>лектронном виде</w:t>
      </w:r>
      <w:r w:rsidRPr="009145F7">
        <w:rPr>
          <w:rFonts w:ascii="Times New Roman" w:hAnsi="Times New Roman"/>
          <w:sz w:val="24"/>
          <w:szCs w:val="24"/>
        </w:rPr>
        <w:t>, посильную помощь в оформлении окажут сотрудники</w:t>
      </w:r>
      <w:r>
        <w:rPr>
          <w:rFonts w:ascii="Times New Roman" w:hAnsi="Times New Roman"/>
          <w:sz w:val="24"/>
          <w:szCs w:val="24"/>
        </w:rPr>
        <w:t xml:space="preserve"> ближайшей муниципальной</w:t>
      </w:r>
      <w:r w:rsidRPr="009145F7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и. Для этого нужно</w:t>
      </w:r>
      <w:r w:rsidRPr="009145F7">
        <w:rPr>
          <w:rFonts w:ascii="Times New Roman" w:hAnsi="Times New Roman"/>
          <w:sz w:val="24"/>
          <w:szCs w:val="24"/>
        </w:rPr>
        <w:t xml:space="preserve"> выполнить рукописный вариант Книги памяти и подобрать необходимый архивный материал для сканирования.</w:t>
      </w:r>
    </w:p>
    <w:p w:rsidR="00945348" w:rsidRDefault="00945348" w:rsidP="0094534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297180</wp:posOffset>
            </wp:positionV>
            <wp:extent cx="1600200" cy="2133600"/>
            <wp:effectExtent l="19050" t="0" r="0" b="0"/>
            <wp:wrapNone/>
            <wp:docPr id="33" name="Рисунок 0" descr="20191115_12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5_1229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Продуктом реализации акции станет </w:t>
      </w:r>
      <w:r w:rsidRPr="005F481B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в ЦБС</w:t>
      </w:r>
      <w:r w:rsidRPr="005F481B">
        <w:rPr>
          <w:rFonts w:ascii="Times New Roman" w:hAnsi="Times New Roman"/>
          <w:sz w:val="24"/>
          <w:szCs w:val="24"/>
        </w:rPr>
        <w:t xml:space="preserve"> электронно</w:t>
      </w:r>
      <w:r>
        <w:rPr>
          <w:rFonts w:ascii="Times New Roman" w:hAnsi="Times New Roman"/>
          <w:sz w:val="24"/>
          <w:szCs w:val="24"/>
        </w:rPr>
        <w:t>й Книги памяти и размещение её на портале муниципальных библиотек</w:t>
      </w:r>
      <w:r w:rsidRPr="005F481B">
        <w:rPr>
          <w:rFonts w:ascii="Times New Roman" w:hAnsi="Times New Roman"/>
          <w:sz w:val="24"/>
          <w:szCs w:val="24"/>
        </w:rPr>
        <w:t>.</w:t>
      </w:r>
    </w:p>
    <w:p w:rsidR="00945348" w:rsidRDefault="00945348" w:rsidP="00945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35560</wp:posOffset>
            </wp:positionV>
            <wp:extent cx="1504950" cy="2009775"/>
            <wp:effectExtent l="19050" t="0" r="0" b="0"/>
            <wp:wrapNone/>
            <wp:docPr id="34" name="Рисунок 0" descr="20191115_12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5_1229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32385</wp:posOffset>
            </wp:positionV>
            <wp:extent cx="1504950" cy="2009775"/>
            <wp:effectExtent l="19050" t="0" r="0" b="0"/>
            <wp:wrapNone/>
            <wp:docPr id="35" name="Рисунок 0" descr="20191115_12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5_1229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32385</wp:posOffset>
            </wp:positionV>
            <wp:extent cx="1533525" cy="2047875"/>
            <wp:effectExtent l="19050" t="0" r="9525" b="0"/>
            <wp:wrapNone/>
            <wp:docPr id="36" name="Рисунок 0" descr="20191115_12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5_1229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45348" w:rsidRDefault="00945348" w:rsidP="00945348"/>
    <w:p w:rsidR="009E6928" w:rsidRPr="00945348" w:rsidRDefault="00945348" w:rsidP="00945348"/>
    <w:sectPr w:rsidR="009E6928" w:rsidRPr="00945348" w:rsidSect="009C270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44354"/>
    <w:rsid w:val="000D7BF4"/>
    <w:rsid w:val="00183B66"/>
    <w:rsid w:val="0019327D"/>
    <w:rsid w:val="0020415F"/>
    <w:rsid w:val="0021216E"/>
    <w:rsid w:val="00296DAF"/>
    <w:rsid w:val="002F356E"/>
    <w:rsid w:val="00443F54"/>
    <w:rsid w:val="00470F3E"/>
    <w:rsid w:val="00544354"/>
    <w:rsid w:val="005D0020"/>
    <w:rsid w:val="007A4A21"/>
    <w:rsid w:val="0080400A"/>
    <w:rsid w:val="00825635"/>
    <w:rsid w:val="00945348"/>
    <w:rsid w:val="009C2700"/>
    <w:rsid w:val="009F5E11"/>
    <w:rsid w:val="00A52D26"/>
    <w:rsid w:val="00A608BB"/>
    <w:rsid w:val="00AB76CB"/>
    <w:rsid w:val="00C76883"/>
    <w:rsid w:val="00D27EFC"/>
    <w:rsid w:val="00DB0616"/>
    <w:rsid w:val="00E10DAD"/>
    <w:rsid w:val="00ED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F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Stavila</dc:creator>
  <cp:lastModifiedBy>lipbib</cp:lastModifiedBy>
  <cp:revision>7</cp:revision>
  <cp:lastPrinted>2019-11-15T11:04:00Z</cp:lastPrinted>
  <dcterms:created xsi:type="dcterms:W3CDTF">2019-08-01T13:53:00Z</dcterms:created>
  <dcterms:modified xsi:type="dcterms:W3CDTF">2020-02-26T09:06:00Z</dcterms:modified>
</cp:coreProperties>
</file>